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碳“能”达峰，碳“环”中和</w:t>
      </w:r>
    </w:p>
    <w:p>
      <w:pPr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2022年能源与环境工程学院第一届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</w:rPr>
        <w:t>研究生</w:t>
      </w:r>
      <w:bookmarkStart w:id="0" w:name="_GoBack"/>
      <w:bookmarkEnd w:id="0"/>
      <w:r>
        <w:rPr>
          <w:rFonts w:ascii="Times New Roman" w:hAnsi="Times New Roman" w:eastAsia="宋体" w:cs="Times New Roman"/>
          <w:b/>
          <w:sz w:val="32"/>
          <w:szCs w:val="32"/>
        </w:rPr>
        <w:t>学术论坛通知</w:t>
      </w:r>
    </w:p>
    <w:p>
      <w:pPr>
        <w:jc w:val="left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softHyphen/>
      </w:r>
      <w:r>
        <w:rPr>
          <w:rFonts w:ascii="Times New Roman" w:hAnsi="Times New Roman" w:eastAsia="宋体" w:cs="Times New Roman"/>
          <w:sz w:val="28"/>
          <w:szCs w:val="28"/>
        </w:rPr>
        <w:t>尊敬的老师，亲爱的同学：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为进一步营造学院学术氛围，提升师生学术水平，加强学术交流，锻炼学生组织能力，加强学科内涵建设，推进基础理论研究，凝练学科方向特色，搭建学术平台，促进教学、科研工作健康发展。决定</w:t>
      </w:r>
      <w:r>
        <w:rPr>
          <w:rFonts w:ascii="Times New Roman" w:hAnsi="Times New Roman" w:eastAsia="宋体" w:cs="Times New Roman"/>
          <w:b/>
          <w:bCs/>
          <w:sz w:val="28"/>
          <w:szCs w:val="28"/>
        </w:rPr>
        <w:t>2022年10月2日</w:t>
      </w:r>
      <w:r>
        <w:rPr>
          <w:rFonts w:ascii="Times New Roman" w:hAnsi="Times New Roman" w:eastAsia="宋体" w:cs="Times New Roman"/>
          <w:sz w:val="28"/>
          <w:szCs w:val="28"/>
        </w:rPr>
        <w:t>在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</w:rPr>
        <w:t>节能楼</w:t>
      </w:r>
      <w:r>
        <w:rPr>
          <w:rFonts w:ascii="Times New Roman" w:hAnsi="Times New Roman" w:eastAsia="宋体" w:cs="Times New Roman"/>
          <w:sz w:val="28"/>
          <w:szCs w:val="28"/>
        </w:rPr>
        <w:t>举办以“碳‘能’达峰，碳‘环’中和”为主题的研究生学术论坛。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FF0000"/>
          <w:sz w:val="32"/>
          <w:szCs w:val="32"/>
        </w:rPr>
        <w:t>论坛内容与形式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论坛内容：1.动力工程及工程热物理；</w:t>
      </w:r>
    </w:p>
    <w:p>
      <w:pPr>
        <w:ind w:firstLine="1416" w:firstLineChars="506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</w:rPr>
        <w:t>供热、供燃气、通风及空调工程；</w:t>
      </w:r>
    </w:p>
    <w:p>
      <w:pPr>
        <w:ind w:firstLine="1416" w:firstLineChars="506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</w:t>
      </w:r>
      <w:r>
        <w:rPr>
          <w:rFonts w:ascii="Times New Roman" w:hAnsi="Times New Roman" w:eastAsia="宋体" w:cs="Times New Roman"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sz w:val="28"/>
          <w:szCs w:val="28"/>
        </w:rPr>
        <w:t>环境科学与工程。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论坛形式：特邀报告、分组报告。</w:t>
      </w: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FF0000"/>
          <w:sz w:val="32"/>
          <w:szCs w:val="32"/>
        </w:rPr>
        <w:t>主要举办单位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能源与环境工程学院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</w:rPr>
              <w:t>承办单位</w:t>
            </w:r>
          </w:p>
        </w:tc>
        <w:tc>
          <w:tcPr>
            <w:tcW w:w="631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能源与环境工程学院研究生会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能源与环境工程学院学生会</w:t>
            </w:r>
          </w:p>
        </w:tc>
      </w:tr>
    </w:tbl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FF0000"/>
          <w:sz w:val="32"/>
          <w:szCs w:val="32"/>
        </w:rPr>
        <w:t>论坛日期与时间安排</w:t>
      </w:r>
    </w:p>
    <w:tbl>
      <w:tblPr>
        <w:tblStyle w:val="5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4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495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bCs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10月2日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上午</w:t>
            </w:r>
          </w:p>
        </w:tc>
        <w:tc>
          <w:tcPr>
            <w:tcW w:w="495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开幕式、特邀报告、分组报告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10月2日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下午</w:t>
            </w:r>
          </w:p>
        </w:tc>
        <w:tc>
          <w:tcPr>
            <w:tcW w:w="495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Times New Roman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sz w:val="24"/>
                <w:szCs w:val="24"/>
              </w:rPr>
              <w:t>分组报告、颁奖、闭幕式</w:t>
            </w:r>
          </w:p>
        </w:tc>
      </w:tr>
    </w:tbl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FF0000"/>
          <w:sz w:val="32"/>
          <w:szCs w:val="32"/>
        </w:rPr>
        <w:t>汇报征集信息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征集范围</w:t>
            </w:r>
          </w:p>
        </w:tc>
        <w:tc>
          <w:tcPr>
            <w:tcW w:w="6741" w:type="dxa"/>
            <w:vAlign w:val="center"/>
          </w:tcPr>
          <w:p>
            <w:pPr>
              <w:spacing w:line="360" w:lineRule="auto"/>
              <w:ind w:left="210" w:leftChars="100" w:right="210" w:rightChars="1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学院在读博士研究生和硕士研究生。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征集方式</w:t>
            </w:r>
          </w:p>
        </w:tc>
        <w:tc>
          <w:tcPr>
            <w:tcW w:w="6741" w:type="dxa"/>
            <w:vAlign w:val="center"/>
          </w:tcPr>
          <w:p>
            <w:pPr>
              <w:spacing w:line="360" w:lineRule="auto"/>
              <w:ind w:left="210" w:leftChars="100" w:right="210" w:rightChars="1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将报告题目和报告内容简介（200字左右）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以word文件形式；个人姓名、联系方式（手机号及邮箱）以excel文件形式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于2022年9月25日之前</w:t>
            </w: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打包压缩后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发送至论坛邮箱nhxyxslt@163.com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。邮件主题命名为“能环学院学术论坛投稿”，word文件及压缩包文件命名方式为“论坛内容序号+学术汇报标题+汇报人”，例如：1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压缩空气储能 张三。</w:t>
            </w:r>
          </w:p>
        </w:tc>
      </w:tr>
    </w:tbl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FF0000"/>
          <w:sz w:val="32"/>
          <w:szCs w:val="32"/>
        </w:rPr>
        <w:t>论坛举办及报到地点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会议地点</w:t>
            </w:r>
          </w:p>
        </w:tc>
        <w:tc>
          <w:tcPr>
            <w:tcW w:w="6741" w:type="dxa"/>
          </w:tcPr>
          <w:p>
            <w:pPr>
              <w:spacing w:line="360" w:lineRule="auto"/>
              <w:ind w:left="210" w:leftChars="1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节能楼二楼报告大厅、节能楼301、节能楼321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报到地点</w:t>
            </w:r>
          </w:p>
        </w:tc>
        <w:tc>
          <w:tcPr>
            <w:tcW w:w="6741" w:type="dxa"/>
          </w:tcPr>
          <w:p>
            <w:pPr>
              <w:spacing w:line="360" w:lineRule="auto"/>
              <w:ind w:left="210" w:leftChars="100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节能楼二楼报告大厅</w:t>
            </w:r>
          </w:p>
        </w:tc>
      </w:tr>
    </w:tbl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FF0000"/>
          <w:sz w:val="32"/>
          <w:szCs w:val="32"/>
        </w:rPr>
        <w:t>会务组联系信息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276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论坛主席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刘轩臣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15102223138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总负责人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胡金琦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15163561036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梁小虎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15602010833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论坛投稿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张光通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15005218541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齐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凯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15204202072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论坛宣传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张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翔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5161122956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汤  琪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17320046822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论坛后勤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雷鹏威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5076310921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付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荧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8713190600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论坛报告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张晓磊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7648244620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刘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旭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8831241319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 xml:space="preserve">王 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艺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7302203331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bCs/>
                <w:sz w:val="24"/>
                <w:szCs w:val="24"/>
              </w:rPr>
              <w:t>论坛邮箱</w:t>
            </w:r>
          </w:p>
        </w:tc>
        <w:tc>
          <w:tcPr>
            <w:tcW w:w="702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  <w:szCs w:val="24"/>
              </w:rPr>
            </w:pPr>
            <w:r>
              <w:rPr>
                <w:rFonts w:ascii="Times New Roman" w:hAnsi="Times New Roman" w:eastAsia="楷体" w:cs="Times New Roman"/>
                <w:sz w:val="24"/>
                <w:szCs w:val="24"/>
              </w:rPr>
              <w:t>nhxyxslt@163.com</w:t>
            </w:r>
          </w:p>
        </w:tc>
      </w:tr>
    </w:tbl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color w:val="FF0000"/>
          <w:sz w:val="32"/>
          <w:szCs w:val="32"/>
        </w:rPr>
      </w:pPr>
    </w:p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color w:val="FF0000"/>
          <w:sz w:val="32"/>
          <w:szCs w:val="32"/>
        </w:rPr>
      </w:pPr>
      <w:r>
        <w:rPr>
          <w:rFonts w:hint="eastAsia" w:ascii="Times New Roman" w:hAnsi="Times New Roman" w:eastAsia="宋体" w:cs="Times New Roman"/>
          <w:color w:val="FF0000"/>
          <w:sz w:val="32"/>
          <w:szCs w:val="32"/>
        </w:rPr>
        <w:t>论坛激励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论坛设一等奖、二等奖、三等奖若干，参与论坛即可获得精美礼品。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yYWM1MThiMGI1MmYyZWM1ODE2NDliNDc1ZDJmMDkifQ=="/>
  </w:docVars>
  <w:rsids>
    <w:rsidRoot w:val="00205B42"/>
    <w:rsid w:val="00007553"/>
    <w:rsid w:val="00030972"/>
    <w:rsid w:val="000679E5"/>
    <w:rsid w:val="000834A9"/>
    <w:rsid w:val="00093276"/>
    <w:rsid w:val="000D2DF9"/>
    <w:rsid w:val="000D75BB"/>
    <w:rsid w:val="000E40B8"/>
    <w:rsid w:val="0010513E"/>
    <w:rsid w:val="001224EA"/>
    <w:rsid w:val="00152577"/>
    <w:rsid w:val="00160463"/>
    <w:rsid w:val="0017638F"/>
    <w:rsid w:val="001F624B"/>
    <w:rsid w:val="00205B42"/>
    <w:rsid w:val="002149CD"/>
    <w:rsid w:val="002205AF"/>
    <w:rsid w:val="00231115"/>
    <w:rsid w:val="00284DFA"/>
    <w:rsid w:val="00292DA5"/>
    <w:rsid w:val="00294056"/>
    <w:rsid w:val="00294124"/>
    <w:rsid w:val="002946D8"/>
    <w:rsid w:val="002A3576"/>
    <w:rsid w:val="002B160D"/>
    <w:rsid w:val="003546DE"/>
    <w:rsid w:val="00372D3D"/>
    <w:rsid w:val="00397610"/>
    <w:rsid w:val="00405C02"/>
    <w:rsid w:val="004157D9"/>
    <w:rsid w:val="00421233"/>
    <w:rsid w:val="004314D7"/>
    <w:rsid w:val="0043290C"/>
    <w:rsid w:val="004428A9"/>
    <w:rsid w:val="00492000"/>
    <w:rsid w:val="004F54B9"/>
    <w:rsid w:val="0051605D"/>
    <w:rsid w:val="00531584"/>
    <w:rsid w:val="00572A7D"/>
    <w:rsid w:val="00580690"/>
    <w:rsid w:val="005844ED"/>
    <w:rsid w:val="005C531B"/>
    <w:rsid w:val="005D7F32"/>
    <w:rsid w:val="005F68B1"/>
    <w:rsid w:val="0060058D"/>
    <w:rsid w:val="00643D4B"/>
    <w:rsid w:val="00644F58"/>
    <w:rsid w:val="0068247C"/>
    <w:rsid w:val="006A2713"/>
    <w:rsid w:val="006C0D6A"/>
    <w:rsid w:val="006C254B"/>
    <w:rsid w:val="006E5B30"/>
    <w:rsid w:val="006F59A4"/>
    <w:rsid w:val="007216D5"/>
    <w:rsid w:val="00757F51"/>
    <w:rsid w:val="00763BAF"/>
    <w:rsid w:val="007B522B"/>
    <w:rsid w:val="007E4970"/>
    <w:rsid w:val="007E56DE"/>
    <w:rsid w:val="00801B53"/>
    <w:rsid w:val="00802BCB"/>
    <w:rsid w:val="00816EE9"/>
    <w:rsid w:val="0084125E"/>
    <w:rsid w:val="00855648"/>
    <w:rsid w:val="00873C16"/>
    <w:rsid w:val="008770D7"/>
    <w:rsid w:val="008A4410"/>
    <w:rsid w:val="008C5023"/>
    <w:rsid w:val="00900E0A"/>
    <w:rsid w:val="00932CF8"/>
    <w:rsid w:val="00934188"/>
    <w:rsid w:val="009412CB"/>
    <w:rsid w:val="0094518D"/>
    <w:rsid w:val="0095336E"/>
    <w:rsid w:val="009731E7"/>
    <w:rsid w:val="009808C5"/>
    <w:rsid w:val="009849F6"/>
    <w:rsid w:val="009C6921"/>
    <w:rsid w:val="009E0F09"/>
    <w:rsid w:val="009E1AAF"/>
    <w:rsid w:val="009E50B2"/>
    <w:rsid w:val="00A03069"/>
    <w:rsid w:val="00A11F74"/>
    <w:rsid w:val="00A16DD6"/>
    <w:rsid w:val="00A32D33"/>
    <w:rsid w:val="00A63010"/>
    <w:rsid w:val="00A71EED"/>
    <w:rsid w:val="00A7758A"/>
    <w:rsid w:val="00A81924"/>
    <w:rsid w:val="00AB4F4B"/>
    <w:rsid w:val="00AE305E"/>
    <w:rsid w:val="00AF2BF1"/>
    <w:rsid w:val="00AF7D02"/>
    <w:rsid w:val="00B0089F"/>
    <w:rsid w:val="00B06F37"/>
    <w:rsid w:val="00B10332"/>
    <w:rsid w:val="00B5659F"/>
    <w:rsid w:val="00B5702F"/>
    <w:rsid w:val="00BB4E8F"/>
    <w:rsid w:val="00BC1EDF"/>
    <w:rsid w:val="00BF537D"/>
    <w:rsid w:val="00C06757"/>
    <w:rsid w:val="00C13401"/>
    <w:rsid w:val="00C36743"/>
    <w:rsid w:val="00CA6D22"/>
    <w:rsid w:val="00CB2867"/>
    <w:rsid w:val="00CC4CE2"/>
    <w:rsid w:val="00CE0486"/>
    <w:rsid w:val="00CF1C9D"/>
    <w:rsid w:val="00D10AD1"/>
    <w:rsid w:val="00D11047"/>
    <w:rsid w:val="00D52A68"/>
    <w:rsid w:val="00D52E93"/>
    <w:rsid w:val="00D71343"/>
    <w:rsid w:val="00D76920"/>
    <w:rsid w:val="00D85059"/>
    <w:rsid w:val="00D960DE"/>
    <w:rsid w:val="00DE215E"/>
    <w:rsid w:val="00DE3AB4"/>
    <w:rsid w:val="00E06D46"/>
    <w:rsid w:val="00E07B75"/>
    <w:rsid w:val="00E11B57"/>
    <w:rsid w:val="00E26510"/>
    <w:rsid w:val="00E40DA6"/>
    <w:rsid w:val="00E44040"/>
    <w:rsid w:val="00E45E19"/>
    <w:rsid w:val="00E5171C"/>
    <w:rsid w:val="00E64A79"/>
    <w:rsid w:val="00E776E5"/>
    <w:rsid w:val="00ED3FCC"/>
    <w:rsid w:val="00EF1C40"/>
    <w:rsid w:val="00EF5351"/>
    <w:rsid w:val="00F126EE"/>
    <w:rsid w:val="00F143A5"/>
    <w:rsid w:val="00F2233C"/>
    <w:rsid w:val="00F35C14"/>
    <w:rsid w:val="00F43F28"/>
    <w:rsid w:val="00F92EC5"/>
    <w:rsid w:val="00FA07C0"/>
    <w:rsid w:val="00FE73F2"/>
    <w:rsid w:val="00FF1674"/>
    <w:rsid w:val="25DB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662</Words>
  <Characters>845</Characters>
  <Lines>6</Lines>
  <Paragraphs>1</Paragraphs>
  <TotalTime>4</TotalTime>
  <ScaleCrop>false</ScaleCrop>
  <LinksUpToDate>false</LinksUpToDate>
  <CharactersWithSpaces>859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2022-09-22T08:12:00Z</dcterms:created>
  <dc:creator>张 翔</dc:creator>
  <cp:lastModifiedBy>李丹阳</cp:lastModifiedBy>
  <dcterms:modified xsi:type="dcterms:W3CDTF">2022-09-24T00:28:54Z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AFB4E5BFD3E04C6A9105EE208BA366A6</vt:lpwstr>
  </property>
</Properties>
</file>